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B4D37" w14:textId="77777777" w:rsidR="006868D1" w:rsidRPr="006868D1" w:rsidRDefault="006868D1" w:rsidP="006868D1">
      <w:pPr>
        <w:spacing w:after="0" w:line="240" w:lineRule="auto"/>
        <w:ind w:right="-46"/>
        <w:jc w:val="right"/>
        <w:rPr>
          <w:rFonts w:eastAsia="STXinwei" w:cs="Open Sans"/>
          <w:bCs/>
          <w:color w:val="000000"/>
          <w:sz w:val="18"/>
          <w:szCs w:val="18"/>
        </w:rPr>
      </w:pPr>
      <w:r w:rsidRPr="006868D1">
        <w:rPr>
          <w:rFonts w:eastAsia="STXinwei" w:cs="Open Sans"/>
          <w:bCs/>
          <w:color w:val="000000"/>
          <w:sz w:val="18"/>
          <w:szCs w:val="18"/>
        </w:rPr>
        <w:t>Załącznik nr 2</w:t>
      </w:r>
    </w:p>
    <w:p w14:paraId="11AE30D1" w14:textId="77777777" w:rsidR="006868D1" w:rsidRPr="006868D1" w:rsidRDefault="006868D1" w:rsidP="006868D1">
      <w:pPr>
        <w:spacing w:after="0" w:line="240" w:lineRule="auto"/>
        <w:ind w:right="-46"/>
        <w:rPr>
          <w:rFonts w:eastAsia="STXinwei" w:cs="Open Sans"/>
          <w:bCs/>
          <w:color w:val="000000"/>
          <w:sz w:val="18"/>
          <w:szCs w:val="18"/>
        </w:rPr>
      </w:pPr>
    </w:p>
    <w:p w14:paraId="629382BD" w14:textId="77777777" w:rsidR="006868D1" w:rsidRPr="006868D1" w:rsidRDefault="006868D1" w:rsidP="006868D1">
      <w:pPr>
        <w:autoSpaceDE w:val="0"/>
        <w:autoSpaceDN w:val="0"/>
        <w:adjustRightInd w:val="0"/>
        <w:spacing w:after="0" w:line="240" w:lineRule="auto"/>
        <w:ind w:left="4820" w:right="-46"/>
        <w:rPr>
          <w:rFonts w:eastAsia="STXinwei" w:cs="Open Sans"/>
          <w:b/>
          <w:color w:val="000000"/>
          <w:sz w:val="18"/>
          <w:szCs w:val="18"/>
        </w:rPr>
      </w:pPr>
      <w:r w:rsidRPr="006868D1">
        <w:rPr>
          <w:rFonts w:eastAsia="STXinwei" w:cs="Open Sans"/>
          <w:b/>
          <w:color w:val="000000"/>
          <w:sz w:val="18"/>
          <w:szCs w:val="18"/>
        </w:rPr>
        <w:tab/>
        <w:t>Dyrekcja Rozbudowy Miasta Gdańska</w:t>
      </w:r>
    </w:p>
    <w:p w14:paraId="500B6B12" w14:textId="77777777" w:rsidR="006868D1" w:rsidRPr="006868D1" w:rsidRDefault="006868D1" w:rsidP="006868D1">
      <w:pPr>
        <w:autoSpaceDE w:val="0"/>
        <w:autoSpaceDN w:val="0"/>
        <w:adjustRightInd w:val="0"/>
        <w:spacing w:after="0" w:line="240" w:lineRule="auto"/>
        <w:ind w:left="4820" w:right="-46"/>
        <w:rPr>
          <w:rFonts w:eastAsia="STXinwei" w:cs="Open Sans"/>
          <w:b/>
          <w:color w:val="000000"/>
          <w:sz w:val="18"/>
          <w:szCs w:val="18"/>
        </w:rPr>
      </w:pPr>
      <w:r w:rsidRPr="006868D1">
        <w:rPr>
          <w:rFonts w:eastAsia="STXinwei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1176648" w14:textId="77777777" w:rsidR="006868D1" w:rsidRPr="006868D1" w:rsidRDefault="006868D1" w:rsidP="006868D1">
      <w:pPr>
        <w:autoSpaceDE w:val="0"/>
        <w:autoSpaceDN w:val="0"/>
        <w:adjustRightInd w:val="0"/>
        <w:spacing w:after="0" w:line="240" w:lineRule="auto"/>
        <w:ind w:left="4820" w:right="-46"/>
        <w:rPr>
          <w:rFonts w:eastAsia="STXinwei" w:cs="Open Sans"/>
          <w:b/>
          <w:color w:val="000000"/>
          <w:sz w:val="18"/>
          <w:szCs w:val="18"/>
        </w:rPr>
      </w:pPr>
    </w:p>
    <w:p w14:paraId="59BBC2B4" w14:textId="77777777" w:rsidR="006868D1" w:rsidRPr="006868D1" w:rsidRDefault="006868D1" w:rsidP="006868D1">
      <w:pPr>
        <w:autoSpaceDE w:val="0"/>
        <w:autoSpaceDN w:val="0"/>
        <w:adjustRightInd w:val="0"/>
        <w:spacing w:after="0" w:line="240" w:lineRule="auto"/>
        <w:ind w:left="4820" w:right="-46"/>
        <w:rPr>
          <w:rFonts w:eastAsia="STXinwei" w:cs="Open Sans"/>
          <w:b/>
          <w:color w:val="000000"/>
          <w:sz w:val="18"/>
          <w:szCs w:val="18"/>
        </w:rPr>
      </w:pPr>
    </w:p>
    <w:p w14:paraId="13295879" w14:textId="77777777" w:rsidR="006868D1" w:rsidRPr="006868D1" w:rsidRDefault="006868D1" w:rsidP="006868D1">
      <w:pPr>
        <w:autoSpaceDE w:val="0"/>
        <w:autoSpaceDN w:val="0"/>
        <w:adjustRightInd w:val="0"/>
        <w:spacing w:after="0" w:line="240" w:lineRule="auto"/>
        <w:ind w:left="3828" w:right="-46"/>
        <w:rPr>
          <w:rFonts w:eastAsia="STXinwei" w:cs="Open Sans"/>
          <w:b/>
          <w:color w:val="000000"/>
          <w:sz w:val="18"/>
          <w:szCs w:val="18"/>
        </w:rPr>
      </w:pPr>
      <w:r w:rsidRPr="006868D1">
        <w:rPr>
          <w:rFonts w:eastAsia="STXinwei" w:cs="Open Sans"/>
          <w:b/>
          <w:color w:val="000000"/>
          <w:sz w:val="18"/>
          <w:szCs w:val="18"/>
        </w:rPr>
        <w:t>OFERTA</w:t>
      </w:r>
    </w:p>
    <w:p w14:paraId="3433CEB5" w14:textId="77777777" w:rsidR="006868D1" w:rsidRPr="006868D1" w:rsidRDefault="006868D1" w:rsidP="006868D1">
      <w:pPr>
        <w:keepNext/>
        <w:keepLines/>
        <w:spacing w:after="0" w:line="240" w:lineRule="auto"/>
        <w:ind w:right="-46"/>
        <w:outlineLvl w:val="1"/>
        <w:rPr>
          <w:rFonts w:eastAsia="STXinwei" w:cs="Open Sans"/>
          <w:b/>
          <w:bCs/>
          <w:color w:val="000000"/>
          <w:sz w:val="18"/>
          <w:szCs w:val="18"/>
          <w:lang w:eastAsia="x-none"/>
        </w:rPr>
      </w:pPr>
    </w:p>
    <w:p w14:paraId="428DCACC" w14:textId="77777777" w:rsidR="006868D1" w:rsidRPr="006868D1" w:rsidRDefault="006868D1" w:rsidP="006868D1">
      <w:pPr>
        <w:tabs>
          <w:tab w:val="right" w:leader="dot" w:pos="6804"/>
        </w:tabs>
        <w:spacing w:after="0" w:line="240" w:lineRule="auto"/>
        <w:ind w:right="-46" w:firstLine="1"/>
        <w:rPr>
          <w:rFonts w:eastAsia="STXinwei" w:cs="Open Sans"/>
          <w:color w:val="000000"/>
          <w:sz w:val="18"/>
          <w:szCs w:val="18"/>
        </w:rPr>
      </w:pPr>
      <w:r w:rsidRPr="006868D1">
        <w:rPr>
          <w:rFonts w:eastAsia="STXinwei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4A9D42B" w14:textId="77777777" w:rsidR="006868D1" w:rsidRPr="006868D1" w:rsidRDefault="006868D1" w:rsidP="006868D1">
      <w:pPr>
        <w:spacing w:after="0" w:line="240" w:lineRule="auto"/>
        <w:ind w:right="-46" w:firstLine="1"/>
        <w:jc w:val="center"/>
        <w:rPr>
          <w:rFonts w:eastAsia="STXinwei" w:cs="Open Sans"/>
          <w:color w:val="000000"/>
          <w:sz w:val="18"/>
          <w:szCs w:val="18"/>
        </w:rPr>
      </w:pPr>
      <w:r w:rsidRPr="006868D1">
        <w:rPr>
          <w:rFonts w:eastAsia="STXinwei" w:cs="Open Sans"/>
          <w:color w:val="000000"/>
          <w:sz w:val="18"/>
          <w:szCs w:val="18"/>
        </w:rPr>
        <w:t>(imię i nazwisko/firma wykonawcy, adres zamieszkania/siedziba)</w:t>
      </w:r>
    </w:p>
    <w:p w14:paraId="123D4A38" w14:textId="77777777" w:rsidR="006868D1" w:rsidRPr="006868D1" w:rsidRDefault="006868D1" w:rsidP="006868D1">
      <w:pPr>
        <w:spacing w:after="0" w:line="240" w:lineRule="auto"/>
        <w:ind w:right="-46" w:firstLine="1"/>
        <w:rPr>
          <w:rFonts w:eastAsia="STXinwei" w:cs="Open Sans"/>
          <w:color w:val="000000"/>
          <w:sz w:val="18"/>
          <w:szCs w:val="18"/>
        </w:rPr>
      </w:pPr>
    </w:p>
    <w:p w14:paraId="5454FC97" w14:textId="77777777" w:rsidR="006868D1" w:rsidRPr="006868D1" w:rsidRDefault="006868D1" w:rsidP="006868D1">
      <w:pPr>
        <w:tabs>
          <w:tab w:val="right" w:leader="dot" w:pos="8647"/>
        </w:tabs>
        <w:spacing w:after="0" w:line="240" w:lineRule="auto"/>
        <w:ind w:right="-46" w:firstLine="1"/>
        <w:rPr>
          <w:rFonts w:eastAsia="STXinwei" w:cs="Open Sans"/>
          <w:color w:val="000000"/>
          <w:sz w:val="18"/>
          <w:szCs w:val="18"/>
        </w:rPr>
      </w:pPr>
      <w:r w:rsidRPr="006868D1">
        <w:rPr>
          <w:rFonts w:eastAsia="STXinwei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B6B1A2D" w14:textId="77777777" w:rsidR="006868D1" w:rsidRPr="006868D1" w:rsidRDefault="006868D1" w:rsidP="006868D1">
      <w:pPr>
        <w:spacing w:after="0" w:line="240" w:lineRule="auto"/>
        <w:ind w:right="-46"/>
        <w:rPr>
          <w:rFonts w:eastAsia="STXinwei" w:cs="Open Sans"/>
          <w:color w:val="000000"/>
          <w:sz w:val="18"/>
          <w:szCs w:val="18"/>
        </w:rPr>
      </w:pPr>
    </w:p>
    <w:p w14:paraId="36D80AB6" w14:textId="77777777" w:rsidR="006868D1" w:rsidRPr="006868D1" w:rsidRDefault="006868D1" w:rsidP="006868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eastAsia="STXinwei" w:cs="Open Sans"/>
          <w:b/>
          <w:bCs/>
          <w:color w:val="000000"/>
          <w:kern w:val="2"/>
          <w:sz w:val="18"/>
          <w:szCs w:val="18"/>
          <w:lang w:eastAsia="ar-SA"/>
        </w:rPr>
      </w:pPr>
      <w:r w:rsidRPr="006868D1">
        <w:rPr>
          <w:rFonts w:eastAsia="STXinwei" w:cs="Open Sans"/>
          <w:color w:val="000000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6868D1">
        <w:rPr>
          <w:rFonts w:eastAsia="STXinwei" w:cs="Open Sans"/>
          <w:sz w:val="18"/>
          <w:szCs w:val="18"/>
        </w:rPr>
        <w:t>„</w:t>
      </w:r>
      <w:r w:rsidRPr="006868D1">
        <w:rPr>
          <w:rFonts w:eastAsia="STXinwei" w:cs="Open Sans"/>
          <w:b/>
          <w:bCs/>
          <w:sz w:val="18"/>
          <w:szCs w:val="18"/>
        </w:rPr>
        <w:t>Świadczenie usług medycznych z zakresu medycyny pracy na potrzeby Dyrekcji Rozbudowy Miasta Gdańska”.</w:t>
      </w:r>
    </w:p>
    <w:p w14:paraId="191FC435" w14:textId="77777777" w:rsidR="006868D1" w:rsidRPr="006868D1" w:rsidRDefault="006868D1" w:rsidP="006868D1">
      <w:pPr>
        <w:autoSpaceDE w:val="0"/>
        <w:autoSpaceDN w:val="0"/>
        <w:adjustRightInd w:val="0"/>
        <w:spacing w:after="0" w:line="240" w:lineRule="auto"/>
        <w:rPr>
          <w:rFonts w:eastAsia="STXinwei" w:cs="Open Sans"/>
          <w:b/>
          <w:bCs/>
          <w:color w:val="000000"/>
          <w:sz w:val="18"/>
          <w:szCs w:val="18"/>
        </w:rPr>
      </w:pPr>
    </w:p>
    <w:p w14:paraId="72B6E1CB" w14:textId="77777777" w:rsidR="006868D1" w:rsidRPr="006868D1" w:rsidRDefault="006868D1" w:rsidP="006868D1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STXinwei" w:cs="Open Sans"/>
          <w:color w:val="000000"/>
          <w:sz w:val="18"/>
          <w:szCs w:val="18"/>
        </w:rPr>
      </w:pPr>
      <w:r w:rsidRPr="006868D1">
        <w:rPr>
          <w:rFonts w:eastAsia="STXinwei" w:cs="Open Sans"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6868D1">
        <w:rPr>
          <w:rFonts w:eastAsia="STXinwei" w:cs="Open Sans"/>
          <w:color w:val="000000"/>
          <w:sz w:val="18"/>
          <w:szCs w:val="18"/>
        </w:rPr>
        <w:br/>
        <w:t>za wynagrodzenie kosztorysowo-ryczałtowe na następujących warunkach: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03"/>
        <w:gridCol w:w="1251"/>
        <w:gridCol w:w="1299"/>
        <w:gridCol w:w="2593"/>
      </w:tblGrid>
      <w:tr w:rsidR="003E6E47" w:rsidRPr="003E6E47" w14:paraId="74D9CF29" w14:textId="77777777" w:rsidTr="006D4120">
        <w:trPr>
          <w:trHeight w:val="9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D9A4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0C05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270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>Szacunkowa ilość osób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6544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>Wartość jednostkowa brutto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AC7B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brutto </w:t>
            </w:r>
            <w:r w:rsidRPr="003E6E47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br/>
              <w:t>w czasie trwania umowy</w:t>
            </w:r>
          </w:p>
        </w:tc>
      </w:tr>
      <w:tr w:rsidR="003E6E47" w:rsidRPr="003E6E47" w14:paraId="7F24917A" w14:textId="77777777" w:rsidTr="006D4120">
        <w:trPr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47FC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8F" w14:textId="77777777" w:rsidR="003E6E47" w:rsidRPr="003E6E47" w:rsidRDefault="003E6E47" w:rsidP="003E6E47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t xml:space="preserve">Badania profilaktyczne wraz z wydaniem orzeczenia dla pracowników </w:t>
            </w:r>
            <w:proofErr w:type="spellStart"/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t>administracyjno</w:t>
            </w:r>
            <w:proofErr w:type="spellEnd"/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t xml:space="preserve"> biurowych (wydanie orzeczenia+ konsultacja okulistyczne </w:t>
            </w: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br/>
              <w:t>( praca przy monitorze pow. 4 godzin)</w:t>
            </w: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br/>
              <w:t xml:space="preserve">+ morfologia krwi pełna+ mocz badanie ogólne + OB.) </w:t>
            </w:r>
          </w:p>
          <w:p w14:paraId="56BD3F02" w14:textId="77777777" w:rsidR="003E6E47" w:rsidRPr="003E6E47" w:rsidRDefault="003E6E47" w:rsidP="003E6E47">
            <w:pPr>
              <w:spacing w:after="0" w:line="240" w:lineRule="auto"/>
              <w:jc w:val="left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207F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69C6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AF44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E6E47" w:rsidRPr="003E6E47" w14:paraId="12325953" w14:textId="77777777" w:rsidTr="006D4120">
        <w:trPr>
          <w:trHeight w:val="5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E3FD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45B1" w14:textId="77777777" w:rsidR="003E6E47" w:rsidRPr="003E6E47" w:rsidRDefault="003E6E47" w:rsidP="003E6E47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t xml:space="preserve">Badania profilaktyczne wraz </w:t>
            </w: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br/>
              <w:t xml:space="preserve">z wydaniem orzeczenia dla pracowników administracyjno-biurowych( wydanie orzeczenia + konsultacja okulistyczne (praca przy monitorze pow. 4 godzin) + morfologia krwi pełna+ mocz badanie ogólne + OB. + badanie sprawności psychoruchowej + widzenie zmierzchowe +zjawisko olśnienia)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568B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D1A9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1EF4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E6E47" w:rsidRPr="003E6E47" w14:paraId="6398667B" w14:textId="77777777" w:rsidTr="006D4120">
        <w:trPr>
          <w:trHeight w:val="5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8119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5B8D" w14:textId="77777777" w:rsidR="003E6E47" w:rsidRPr="003E6E47" w:rsidRDefault="003E6E47" w:rsidP="003E6E47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t xml:space="preserve">Badania profilaktyczne wraz </w:t>
            </w: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br/>
              <w:t xml:space="preserve">z wydaniem orzeczenia dla </w:t>
            </w:r>
            <w:proofErr w:type="spellStart"/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t>inżynieryjno</w:t>
            </w:r>
            <w:proofErr w:type="spellEnd"/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t xml:space="preserve"> - technicznych(wydanie orzeczenia + konsultacja okulistyczne (praca przy monitorze pow. 4 godzin) + morfologia krwi pełna+ mocz badanie ogólne + OB. + badanie sprawności psychoruchowej + widzenie zmierzchowe + zjawisko olśnienia + badania do pracy na wysokości pow. 3 m)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DDEE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C5A9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A1D5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E6E47" w:rsidRPr="003E6E47" w14:paraId="0C7EF746" w14:textId="77777777" w:rsidTr="006D4120">
        <w:trPr>
          <w:trHeight w:val="8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717F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F5CB" w14:textId="77777777" w:rsidR="003E6E47" w:rsidRPr="003E6E47" w:rsidRDefault="003E6E47" w:rsidP="003E6E47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t xml:space="preserve">Badania profilaktyczne wraz </w:t>
            </w: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br/>
              <w:t>z wydaniem orzeczenia dla osób na stanowiskach decyzyjnych (wydanie orzeczenia + konsultacja okulistyczne</w:t>
            </w: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br/>
              <w:t xml:space="preserve"> (praca przy monitorze pow. 4 godzin) + morfologia krwi pełna + mocz badanie ogólne + OB+ EKG).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52BA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6549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98CF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E6E47" w:rsidRPr="003E6E47" w14:paraId="401476EF" w14:textId="77777777" w:rsidTr="006D4120">
        <w:trPr>
          <w:trHeight w:val="5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E323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A416" w14:textId="77777777" w:rsidR="003E6E47" w:rsidRPr="003E6E47" w:rsidRDefault="003E6E47" w:rsidP="003E6E47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t xml:space="preserve">Badania profilaktyczne wraz </w:t>
            </w: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br/>
              <w:t>z wydaniem orzeczenia dla osób na stanowiskach decyzyjnych (wydanie orzeczenia+ konsultacja okulistyczne</w:t>
            </w: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br/>
              <w:t>(praca przy monitorze pow.4 godzin)+ morfologia krwi pełna+ mocz badanie ogólne + OB,+ EKG,+ badanie sprawności psychoruchowej + widzenie zmierzchowe + zjawisko olśnienia).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A8E5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4F47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3AD2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E6E47" w:rsidRPr="003E6E47" w14:paraId="150E2C75" w14:textId="77777777" w:rsidTr="006D4120">
        <w:trPr>
          <w:trHeight w:val="10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9759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1A15" w14:textId="77777777" w:rsidR="003E6E47" w:rsidRPr="003E6E47" w:rsidRDefault="003E6E47" w:rsidP="003E6E47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t xml:space="preserve">Badania profilaktyczne wraz z wydaniem orzeczenia dla osób na stanowiskach decyzyjnych(wydanie orzeczenia+ konsultacja okulistyczne+ morfologia krwi pełna+ mocz badanie ogólne + OB,+EKG, + badanie sprawności psychoruchowej + widzenie zmierzchowe +zjawisko olśnienia, + badania do pracy na wysokości pow. 3 m)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6F12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DE67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FF96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E6E47" w:rsidRPr="003E6E47" w14:paraId="2EC66D0F" w14:textId="77777777" w:rsidTr="006D4120">
        <w:trPr>
          <w:trHeight w:val="7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4DDB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C418" w14:textId="77777777" w:rsidR="003E6E47" w:rsidRPr="003E6E47" w:rsidRDefault="003E6E47" w:rsidP="003E6E47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t xml:space="preserve">Badania profilaktyczne wraz </w:t>
            </w: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br/>
              <w:t>z wydaniem orzeczenia dla osób na stanowiskach pomocniczych (wydanie orzeczenia+ morfologia krwi pełna + mocz badanie ogólne + OB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9806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E6B6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A75D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E6E47" w:rsidRPr="003E6E47" w14:paraId="03E69C59" w14:textId="77777777" w:rsidTr="006D4120">
        <w:trPr>
          <w:trHeight w:val="7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9CDD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778B" w14:textId="77777777" w:rsidR="003E6E47" w:rsidRPr="003E6E47" w:rsidRDefault="003E6E47" w:rsidP="003E6E47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t xml:space="preserve">Dodatkowe badania okulistyczne wraz </w:t>
            </w: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br/>
              <w:t>z orzeczeniem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DE40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ED0D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0794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3E6E47" w:rsidRPr="003E6E47" w14:paraId="1385DD77" w14:textId="77777777" w:rsidTr="006D4120">
        <w:trPr>
          <w:trHeight w:val="7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C52B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DD5D" w14:textId="77777777" w:rsidR="003E6E47" w:rsidRPr="003E6E47" w:rsidRDefault="003E6E47" w:rsidP="003E6E47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t>Dodatkowe badania sprawności psychoruchowej + widzenie zmierzchowe+ zjawisko olśnienia</w:t>
            </w: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br/>
              <w:t>(dotyczy pracowników kierujących samochodami służbowymi kat. B nie zatrudnionych na stanowiskach kierowcy) wraz z orzeczeniem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EAFC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BA36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7C57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3E6E47" w:rsidRPr="003E6E47" w14:paraId="413CC52E" w14:textId="77777777" w:rsidTr="006D4120">
        <w:trPr>
          <w:trHeight w:val="7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D921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71A0" w14:textId="77777777" w:rsidR="003E6E47" w:rsidRPr="003E6E47" w:rsidRDefault="003E6E47" w:rsidP="003E6E47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E6E47">
              <w:rPr>
                <w:rFonts w:eastAsiaTheme="minorHAnsi" w:cs="Open Sans"/>
                <w:color w:val="000000"/>
                <w:sz w:val="18"/>
                <w:szCs w:val="18"/>
              </w:rPr>
              <w:t>Badania kontrolne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C829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C036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A013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3E6E47" w:rsidRPr="003E6E47" w14:paraId="66A7149C" w14:textId="77777777" w:rsidTr="006D4120">
        <w:trPr>
          <w:trHeight w:val="551"/>
          <w:jc w:val="center"/>
        </w:trPr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4C1A" w14:textId="77777777" w:rsidR="003E6E47" w:rsidRPr="003E6E47" w:rsidRDefault="003E6E47" w:rsidP="003E6E47">
            <w:pPr>
              <w:spacing w:after="0" w:line="240" w:lineRule="auto"/>
              <w:jc w:val="right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E6E47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>Łączne wynagrodzenie brutto: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6BD7" w14:textId="77777777" w:rsidR="003E6E47" w:rsidRPr="003E6E47" w:rsidRDefault="003E6E47" w:rsidP="003E6E47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A67A5FF" w14:textId="77777777" w:rsidR="00843DE3" w:rsidRDefault="00843DE3" w:rsidP="00843DE3">
      <w:pPr>
        <w:suppressAutoHyphens/>
        <w:spacing w:after="0" w:line="240" w:lineRule="auto"/>
        <w:ind w:left="426" w:right="-46"/>
        <w:contextualSpacing/>
        <w:jc w:val="left"/>
        <w:rPr>
          <w:rFonts w:eastAsiaTheme="minorHAnsi" w:cs="Open Sans"/>
          <w:color w:val="000000"/>
          <w:sz w:val="18"/>
          <w:szCs w:val="18"/>
        </w:rPr>
      </w:pPr>
    </w:p>
    <w:p w14:paraId="5A2ADBCB" w14:textId="4F17AD7E" w:rsidR="007474BA" w:rsidRPr="007474BA" w:rsidRDefault="007474BA" w:rsidP="007474BA">
      <w:pPr>
        <w:numPr>
          <w:ilvl w:val="0"/>
          <w:numId w:val="45"/>
        </w:numPr>
        <w:suppressAutoHyphens/>
        <w:spacing w:after="0" w:line="240" w:lineRule="auto"/>
        <w:ind w:left="426" w:right="-46"/>
        <w:contextualSpacing/>
        <w:jc w:val="left"/>
        <w:rPr>
          <w:rFonts w:eastAsiaTheme="minorHAnsi" w:cs="Open Sans"/>
          <w:color w:val="000000"/>
          <w:sz w:val="18"/>
          <w:szCs w:val="18"/>
        </w:rPr>
      </w:pPr>
      <w:r w:rsidRPr="007474BA">
        <w:rPr>
          <w:rFonts w:eastAsiaTheme="minorHAnsi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93EECB6" w14:textId="77777777" w:rsidR="007474BA" w:rsidRPr="007474BA" w:rsidRDefault="007474BA" w:rsidP="007474BA">
      <w:pPr>
        <w:numPr>
          <w:ilvl w:val="0"/>
          <w:numId w:val="45"/>
        </w:numPr>
        <w:suppressAutoHyphens/>
        <w:spacing w:after="0" w:line="240" w:lineRule="auto"/>
        <w:ind w:left="426" w:right="-46"/>
        <w:contextualSpacing/>
        <w:jc w:val="left"/>
        <w:rPr>
          <w:rFonts w:eastAsiaTheme="minorHAnsi" w:cs="Open Sans"/>
          <w:color w:val="000000"/>
          <w:sz w:val="18"/>
          <w:szCs w:val="18"/>
        </w:rPr>
      </w:pPr>
      <w:r w:rsidRPr="007474BA">
        <w:rPr>
          <w:rFonts w:eastAsiaTheme="minorHAnsi" w:cs="Open Sans"/>
          <w:color w:val="000000"/>
          <w:sz w:val="18"/>
          <w:szCs w:val="18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474BA">
        <w:rPr>
          <w:rFonts w:eastAsiaTheme="minorHAnsi" w:cs="Open Sans"/>
          <w:sz w:val="18"/>
          <w:szCs w:val="18"/>
        </w:rPr>
        <w:t xml:space="preserve">w zw. z art. 7 ust. 9 </w:t>
      </w:r>
      <w:r w:rsidRPr="007474BA">
        <w:rPr>
          <w:rFonts w:eastAsiaTheme="minorHAnsi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E0BE686" w14:textId="77777777" w:rsidR="007474BA" w:rsidRPr="007474BA" w:rsidRDefault="007474BA" w:rsidP="007474BA">
      <w:pPr>
        <w:numPr>
          <w:ilvl w:val="0"/>
          <w:numId w:val="45"/>
        </w:numPr>
        <w:suppressAutoHyphens/>
        <w:spacing w:after="0" w:line="240" w:lineRule="auto"/>
        <w:ind w:left="426" w:right="-46"/>
        <w:contextualSpacing/>
        <w:jc w:val="left"/>
        <w:rPr>
          <w:rFonts w:eastAsiaTheme="minorHAnsi" w:cs="Open Sans"/>
          <w:color w:val="000000"/>
          <w:sz w:val="18"/>
          <w:szCs w:val="18"/>
        </w:rPr>
      </w:pPr>
      <w:r w:rsidRPr="007474BA">
        <w:rPr>
          <w:rFonts w:eastAsiaTheme="minorHAnsi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7474BA">
        <w:rPr>
          <w:rFonts w:eastAsiaTheme="minorHAnsi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7474BA">
        <w:rPr>
          <w:rFonts w:eastAsiaTheme="minorHAnsi" w:cs="Open Sans"/>
          <w:color w:val="000000"/>
          <w:sz w:val="18"/>
          <w:szCs w:val="18"/>
        </w:rPr>
        <w:t>w zaproszeniu do złożenia oferty</w:t>
      </w:r>
      <w:r w:rsidRPr="007474BA">
        <w:rPr>
          <w:rFonts w:eastAsiaTheme="minorHAnsi" w:cs="Open Sans"/>
          <w:color w:val="000000" w:themeColor="text1"/>
          <w:sz w:val="18"/>
          <w:szCs w:val="18"/>
        </w:rPr>
        <w:t>.</w:t>
      </w:r>
    </w:p>
    <w:p w14:paraId="69976570" w14:textId="77777777" w:rsidR="007474BA" w:rsidRPr="007474BA" w:rsidRDefault="007474BA" w:rsidP="007474BA">
      <w:pPr>
        <w:numPr>
          <w:ilvl w:val="0"/>
          <w:numId w:val="45"/>
        </w:numPr>
        <w:suppressAutoHyphens/>
        <w:spacing w:after="0" w:line="240" w:lineRule="auto"/>
        <w:ind w:left="426" w:right="-46"/>
        <w:contextualSpacing/>
        <w:jc w:val="left"/>
        <w:rPr>
          <w:rFonts w:eastAsiaTheme="minorHAnsi" w:cs="Open Sans"/>
          <w:color w:val="000000"/>
          <w:sz w:val="18"/>
          <w:szCs w:val="18"/>
        </w:rPr>
      </w:pPr>
      <w:r w:rsidRPr="007474BA">
        <w:rPr>
          <w:rFonts w:eastAsiaTheme="minorHAnsi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01B73D1" w14:textId="77777777" w:rsidR="007474BA" w:rsidRPr="007474BA" w:rsidRDefault="007474BA" w:rsidP="007474BA">
      <w:pPr>
        <w:suppressAutoHyphens/>
        <w:spacing w:after="0" w:line="240" w:lineRule="auto"/>
        <w:ind w:left="284" w:right="-46"/>
        <w:contextualSpacing/>
        <w:rPr>
          <w:rFonts w:eastAsia="STXinwei" w:cs="Open Sans"/>
          <w:color w:val="000000"/>
          <w:sz w:val="18"/>
          <w:szCs w:val="18"/>
        </w:rPr>
      </w:pPr>
    </w:p>
    <w:p w14:paraId="68371BF9" w14:textId="77777777" w:rsidR="007474BA" w:rsidRPr="007474BA" w:rsidRDefault="007474BA" w:rsidP="007474BA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7474BA" w:rsidRPr="007474BA" w14:paraId="19BA3C81" w14:textId="77777777" w:rsidTr="006D4120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53913D3" w14:textId="77777777" w:rsidR="007474BA" w:rsidRPr="007474BA" w:rsidRDefault="007474BA" w:rsidP="007474B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7474BA">
              <w:rPr>
                <w:rFonts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7474BA" w:rsidRPr="007474BA" w14:paraId="053F153F" w14:textId="77777777" w:rsidTr="006D4120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AFD2D8" w14:textId="77777777" w:rsidR="007474BA" w:rsidRPr="007474BA" w:rsidRDefault="007474BA" w:rsidP="007474B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7474BA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3861DE" w14:textId="77777777" w:rsidR="007474BA" w:rsidRPr="007474BA" w:rsidRDefault="007474BA" w:rsidP="007474B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7474BA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0F3A5F" w14:textId="77777777" w:rsidR="007474BA" w:rsidRPr="007474BA" w:rsidRDefault="007474BA" w:rsidP="007474B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7474BA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474BA" w:rsidRPr="007474BA" w14:paraId="6029EF14" w14:textId="77777777" w:rsidTr="006D4120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D758" w14:textId="77777777" w:rsidR="007474BA" w:rsidRPr="007474BA" w:rsidRDefault="007474BA" w:rsidP="007474B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336C" w14:textId="77777777" w:rsidR="007474BA" w:rsidRPr="007474BA" w:rsidRDefault="007474BA" w:rsidP="007474B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1A6" w14:textId="77777777" w:rsidR="007474BA" w:rsidRPr="007474BA" w:rsidRDefault="007474BA" w:rsidP="007474B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3C5C32F" w14:textId="77777777" w:rsidR="007474BA" w:rsidRPr="007474BA" w:rsidRDefault="007474BA" w:rsidP="007474B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474BA" w:rsidRPr="007474BA" w14:paraId="17F50366" w14:textId="77777777" w:rsidTr="006D4120">
        <w:tc>
          <w:tcPr>
            <w:tcW w:w="9066" w:type="dxa"/>
          </w:tcPr>
          <w:p w14:paraId="14DDB1A7" w14:textId="77777777" w:rsidR="007474BA" w:rsidRPr="007474BA" w:rsidRDefault="007474BA" w:rsidP="0074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eastAsia="Open Sans" w:cs="Open Sans"/>
                <w:sz w:val="18"/>
                <w:szCs w:val="18"/>
                <w:lang w:eastAsia="pl-PL"/>
              </w:rPr>
            </w:pPr>
            <w:r w:rsidRPr="007474BA">
              <w:rPr>
                <w:rFonts w:eastAsia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D902E95" w14:textId="77777777" w:rsidR="007474BA" w:rsidRPr="007474BA" w:rsidRDefault="007474BA" w:rsidP="007474B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F57CB65" w14:textId="77777777" w:rsidR="007474BA" w:rsidRPr="007474BA" w:rsidRDefault="007474BA" w:rsidP="007474BA">
      <w:pPr>
        <w:spacing w:after="0" w:line="240" w:lineRule="auto"/>
        <w:ind w:right="-46"/>
        <w:jc w:val="left"/>
        <w:rPr>
          <w:rFonts w:eastAsia="STXinwei" w:cs="Open Sans"/>
          <w:bCs/>
          <w:color w:val="000000"/>
          <w:sz w:val="18"/>
          <w:szCs w:val="18"/>
        </w:rPr>
      </w:pPr>
    </w:p>
    <w:p w14:paraId="36229D2F" w14:textId="77777777" w:rsidR="007474BA" w:rsidRPr="007474BA" w:rsidRDefault="007474BA" w:rsidP="007474BA">
      <w:pPr>
        <w:spacing w:after="0" w:line="240" w:lineRule="auto"/>
        <w:ind w:right="-46"/>
        <w:jc w:val="left"/>
        <w:rPr>
          <w:rFonts w:eastAsia="STXinwei" w:cs="Open Sans"/>
          <w:bCs/>
          <w:color w:val="000000" w:themeColor="text1"/>
          <w:sz w:val="18"/>
          <w:szCs w:val="18"/>
        </w:rPr>
      </w:pPr>
      <w:r w:rsidRPr="007474BA">
        <w:rPr>
          <w:rFonts w:eastAsia="STXinwei" w:cs="Open Sans"/>
          <w:bCs/>
          <w:color w:val="000000" w:themeColor="text1"/>
          <w:sz w:val="18"/>
          <w:szCs w:val="18"/>
        </w:rPr>
        <w:br w:type="page"/>
      </w:r>
    </w:p>
    <w:p w14:paraId="68F4F674" w14:textId="77777777" w:rsidR="007474BA" w:rsidRPr="007474BA" w:rsidRDefault="007474BA" w:rsidP="007474BA">
      <w:pPr>
        <w:spacing w:after="0" w:line="240" w:lineRule="auto"/>
        <w:ind w:right="-46"/>
        <w:jc w:val="right"/>
        <w:rPr>
          <w:rFonts w:eastAsia="STXinwei" w:cs="Open Sans"/>
          <w:bCs/>
          <w:color w:val="000000" w:themeColor="text1"/>
          <w:sz w:val="18"/>
          <w:szCs w:val="18"/>
        </w:rPr>
      </w:pPr>
      <w:r w:rsidRPr="007474BA">
        <w:rPr>
          <w:rFonts w:eastAsia="STXinwei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189FACF0" w14:textId="77777777" w:rsidR="007474BA" w:rsidRPr="007474BA" w:rsidRDefault="007474BA" w:rsidP="007474BA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="Open Sans"/>
          <w:bCs/>
          <w:color w:val="000000" w:themeColor="text1"/>
          <w:sz w:val="18"/>
          <w:szCs w:val="18"/>
          <w:lang w:eastAsia="pl-PL"/>
        </w:rPr>
      </w:pPr>
    </w:p>
    <w:p w14:paraId="40BA4323" w14:textId="77777777" w:rsidR="007474BA" w:rsidRPr="007474BA" w:rsidRDefault="007474BA" w:rsidP="007474BA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="Open Sans"/>
          <w:b/>
          <w:color w:val="000000" w:themeColor="text1"/>
          <w:sz w:val="18"/>
          <w:szCs w:val="18"/>
          <w:lang w:eastAsia="pl-PL"/>
        </w:rPr>
      </w:pPr>
      <w:r w:rsidRPr="007474BA">
        <w:rPr>
          <w:rFonts w:eastAsia="Times New Roman" w:cs="Open Sans"/>
          <w:b/>
          <w:color w:val="000000" w:themeColor="text1"/>
          <w:sz w:val="18"/>
          <w:szCs w:val="18"/>
          <w:lang w:eastAsia="pl-PL"/>
        </w:rPr>
        <w:t>Informacja o przetwarzaniu danych osobowych</w:t>
      </w:r>
    </w:p>
    <w:p w14:paraId="44AE6849" w14:textId="77777777" w:rsidR="007474BA" w:rsidRPr="007474BA" w:rsidRDefault="007474BA" w:rsidP="001C5FE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1E398CD" w14:textId="77777777" w:rsidR="007474BA" w:rsidRPr="007474BA" w:rsidRDefault="007474BA" w:rsidP="001C5FE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369D9F9" w14:textId="77777777" w:rsidR="007474BA" w:rsidRPr="007474BA" w:rsidRDefault="007474BA" w:rsidP="001C5FE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 xml:space="preserve">firmą </w:t>
      </w:r>
      <w:proofErr w:type="spellStart"/>
      <w:r w:rsidRPr="007474BA">
        <w:rPr>
          <w:rFonts w:eastAsia="Open Sans" w:cs="Open Sans"/>
          <w:sz w:val="18"/>
          <w:szCs w:val="18"/>
          <w:lang w:eastAsia="pl-PL"/>
        </w:rPr>
        <w:t>podprzetwarzającą</w:t>
      </w:r>
      <w:proofErr w:type="spellEnd"/>
      <w:r w:rsidRPr="007474BA">
        <w:rPr>
          <w:rFonts w:eastAsia="Open Sans" w:cs="Open Sans"/>
          <w:sz w:val="18"/>
          <w:szCs w:val="18"/>
          <w:lang w:eastAsia="pl-PL"/>
        </w:rPr>
        <w:t xml:space="preserve"> dane w imieniu administratora jest </w:t>
      </w:r>
      <w:hyperlink r:id="rId10" w:history="1">
        <w:r w:rsidRPr="007474BA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7474BA">
        <w:rPr>
          <w:rFonts w:eastAsia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7474BA">
        <w:rPr>
          <w:rFonts w:eastAsia="Open Sans" w:cs="Open Sans"/>
          <w:sz w:val="18"/>
          <w:szCs w:val="18"/>
          <w:lang w:eastAsia="pl-PL"/>
        </w:rPr>
        <w:t>Nexus</w:t>
      </w:r>
      <w:proofErr w:type="spellEnd"/>
      <w:r w:rsidRPr="007474BA">
        <w:rPr>
          <w:rFonts w:eastAsia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4EDBF5B4" w14:textId="77777777" w:rsidR="007474BA" w:rsidRPr="007474BA" w:rsidRDefault="007474BA" w:rsidP="001C5FE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 xml:space="preserve">firmą </w:t>
      </w:r>
      <w:proofErr w:type="spellStart"/>
      <w:r w:rsidRPr="007474BA">
        <w:rPr>
          <w:rFonts w:eastAsia="Open Sans" w:cs="Open Sans"/>
          <w:sz w:val="18"/>
          <w:szCs w:val="18"/>
          <w:lang w:eastAsia="pl-PL"/>
        </w:rPr>
        <w:t>podprzetwarzającą</w:t>
      </w:r>
      <w:proofErr w:type="spellEnd"/>
      <w:r w:rsidRPr="007474BA">
        <w:rPr>
          <w:rFonts w:eastAsia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7474BA">
        <w:rPr>
          <w:rFonts w:eastAsia="Open Sans" w:cs="Open Sans"/>
          <w:sz w:val="18"/>
          <w:szCs w:val="18"/>
          <w:lang w:eastAsia="pl-PL"/>
        </w:rPr>
        <w:t>Madkom</w:t>
      </w:r>
      <w:proofErr w:type="spellEnd"/>
      <w:r w:rsidRPr="007474BA">
        <w:rPr>
          <w:rFonts w:eastAsia="Open Sans" w:cs="Open Sans"/>
          <w:sz w:val="18"/>
          <w:szCs w:val="18"/>
          <w:lang w:eastAsia="pl-PL"/>
        </w:rPr>
        <w:t xml:space="preserve"> Spółka Akcyjna, z siedzibą </w:t>
      </w:r>
      <w:r w:rsidRPr="007474BA">
        <w:rPr>
          <w:rFonts w:eastAsia="Open Sans" w:cs="Open Sans"/>
          <w:sz w:val="18"/>
          <w:szCs w:val="18"/>
          <w:lang w:eastAsia="pl-PL"/>
        </w:rPr>
        <w:br/>
        <w:t>w Gdyni, al. Zwycięstwa 96/98, 81-451 Gdynia;</w:t>
      </w:r>
    </w:p>
    <w:p w14:paraId="676DE8D5" w14:textId="77777777" w:rsidR="007474BA" w:rsidRPr="007474BA" w:rsidRDefault="007474BA" w:rsidP="001C5FE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11" w:history="1">
        <w:r w:rsidRPr="007474BA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7474BA">
        <w:rPr>
          <w:rFonts w:eastAsia="Open Sans" w:cs="Open Sans"/>
          <w:sz w:val="18"/>
          <w:szCs w:val="18"/>
          <w:lang w:eastAsia="pl-PL"/>
        </w:rPr>
        <w:t xml:space="preserve"> , tel. +48 58 320 51 31 ;</w:t>
      </w:r>
    </w:p>
    <w:p w14:paraId="7E8A298A" w14:textId="77777777" w:rsidR="007474BA" w:rsidRPr="007474BA" w:rsidRDefault="007474BA" w:rsidP="001C5FE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7474BA">
        <w:rPr>
          <w:rFonts w:eastAsia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15687E22" w14:textId="77777777" w:rsidR="007474BA" w:rsidRPr="007474BA" w:rsidRDefault="007474BA" w:rsidP="001C5FE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4BBA083" w14:textId="77777777" w:rsidR="007474BA" w:rsidRPr="007474BA" w:rsidRDefault="007474BA" w:rsidP="001C5FE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D09AA58" w14:textId="77777777" w:rsidR="007474BA" w:rsidRPr="007474BA" w:rsidRDefault="007474BA" w:rsidP="001C5FE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6D8A2E6" w14:textId="77777777" w:rsidR="007474BA" w:rsidRPr="007474BA" w:rsidRDefault="007474BA" w:rsidP="001C5FE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FEE1C7B" w14:textId="77777777" w:rsidR="007474BA" w:rsidRPr="007474BA" w:rsidRDefault="007474BA" w:rsidP="001C5FE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CC78D19" w14:textId="77777777" w:rsidR="007474BA" w:rsidRPr="007474BA" w:rsidRDefault="007474BA" w:rsidP="001C5FE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3E7CE002" w14:textId="77777777" w:rsidR="007474BA" w:rsidRPr="007474BA" w:rsidRDefault="007474BA" w:rsidP="001C5FE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57AA842B" w14:textId="77777777" w:rsidR="007474BA" w:rsidRPr="007474BA" w:rsidRDefault="007474BA" w:rsidP="001C5FE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39D3E7C" w14:textId="77777777" w:rsidR="007474BA" w:rsidRPr="007474BA" w:rsidRDefault="007474BA" w:rsidP="001C5FE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02730539" w14:textId="77777777" w:rsidR="007474BA" w:rsidRPr="007474BA" w:rsidRDefault="007474BA" w:rsidP="001C5FE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19C1DF2" w14:textId="77777777" w:rsidR="007474BA" w:rsidRPr="007474BA" w:rsidRDefault="007474BA" w:rsidP="001C5FE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2D359646" w14:textId="77777777" w:rsidR="007474BA" w:rsidRPr="007474BA" w:rsidRDefault="007474BA" w:rsidP="001C5FE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eastAsia="Open Sans" w:cs="Open Sans"/>
          <w:kern w:val="2"/>
          <w:sz w:val="18"/>
          <w:szCs w:val="18"/>
          <w:lang w:eastAsia="pl-PL"/>
          <w14:ligatures w14:val="standardContextual"/>
        </w:rPr>
      </w:pPr>
      <w:r w:rsidRPr="007474BA">
        <w:rPr>
          <w:rFonts w:eastAsia="Open Sans" w:cs="Open Sans"/>
          <w:kern w:val="2"/>
          <w:sz w:val="18"/>
          <w:szCs w:val="18"/>
          <w:lang w:eastAsia="pl-PL"/>
          <w14:ligatures w14:val="standardContextual"/>
        </w:rPr>
        <w:t>w związku z art. 17 ust. 3 lit. b, d lub e RODO, prawo do usunięcia danych osobowych,</w:t>
      </w:r>
    </w:p>
    <w:p w14:paraId="7BD2BF3D" w14:textId="77777777" w:rsidR="007474BA" w:rsidRPr="007474BA" w:rsidRDefault="007474BA" w:rsidP="001C5FE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eastAsia="Open Sans" w:cs="Open Sans"/>
          <w:kern w:val="2"/>
          <w:sz w:val="18"/>
          <w:szCs w:val="18"/>
          <w:lang w:eastAsia="pl-PL"/>
          <w14:ligatures w14:val="standardContextual"/>
        </w:rPr>
      </w:pPr>
      <w:r w:rsidRPr="007474BA">
        <w:rPr>
          <w:rFonts w:eastAsia="Open Sans" w:cs="Open Sans"/>
          <w:kern w:val="2"/>
          <w:sz w:val="18"/>
          <w:szCs w:val="18"/>
          <w:lang w:eastAsia="pl-PL"/>
          <w14:ligatures w14:val="standardContextual"/>
        </w:rPr>
        <w:t>prawo do przenoszenia danych osobowych, o którym mowa w art. 20 RODO,</w:t>
      </w:r>
    </w:p>
    <w:p w14:paraId="0518F036" w14:textId="61E28886" w:rsidR="0080196D" w:rsidRPr="007474BA" w:rsidRDefault="007474BA" w:rsidP="001C5FE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7474BA">
        <w:rPr>
          <w:rFonts w:eastAsia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6B8EA17D" w14:textId="77777777" w:rsidR="001C5FE7" w:rsidRPr="007474BA" w:rsidRDefault="001C5FE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left"/>
        <w:rPr>
          <w:rFonts w:eastAsia="Open Sans" w:cs="Open Sans"/>
          <w:sz w:val="18"/>
          <w:szCs w:val="18"/>
          <w:lang w:eastAsia="pl-PL"/>
        </w:rPr>
      </w:pPr>
    </w:p>
    <w:sectPr w:rsidR="001C5FE7" w:rsidRPr="007474BA" w:rsidSect="006A49A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STXinwei"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13AFA6E1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1B6375">
      <w:rPr>
        <w:rFonts w:cs="Open Sans"/>
        <w:b/>
        <w:sz w:val="18"/>
      </w:rPr>
      <w:t>16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</w:t>
    </w:r>
    <w:r w:rsidR="00F5747E">
      <w:rPr>
        <w:rFonts w:cs="Open Sans"/>
        <w:b/>
        <w:sz w:val="18"/>
      </w:rPr>
      <w:t>2</w:t>
    </w:r>
    <w:r w:rsidRPr="001C44E6">
      <w:rPr>
        <w:rFonts w:cs="Open Sans"/>
        <w:b/>
        <w:sz w:val="18"/>
      </w:rPr>
      <w:t>1</w:t>
    </w:r>
    <w:r w:rsidR="00F5747E">
      <w:rPr>
        <w:rFonts w:cs="Open Sans"/>
        <w:b/>
        <w:sz w:val="18"/>
      </w:rPr>
      <w:t>.</w:t>
    </w:r>
    <w:r w:rsidR="001B6375">
      <w:rPr>
        <w:rFonts w:cs="Open Sans"/>
        <w:b/>
        <w:sz w:val="18"/>
      </w:rPr>
      <w:t>13</w:t>
    </w:r>
    <w:r w:rsidR="00F5747E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884E80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</w:t>
    </w:r>
    <w:r w:rsidR="00884E80">
      <w:rPr>
        <w:rFonts w:cs="Open Sans"/>
        <w:b/>
        <w:sz w:val="18"/>
      </w:rPr>
      <w:t>W/</w:t>
    </w:r>
    <w:r w:rsidRPr="001C44E6">
      <w:rPr>
        <w:rFonts w:cs="Open Sans"/>
        <w:b/>
        <w:sz w:val="18"/>
      </w:rPr>
      <w:t>MN</w:t>
    </w:r>
  </w:p>
  <w:p w14:paraId="57323B22" w14:textId="659923F9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1B6375">
      <w:rPr>
        <w:rFonts w:cs="Open Sans"/>
        <w:b/>
        <w:sz w:val="18"/>
      </w:rPr>
      <w:t>201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884E80">
      <w:rPr>
        <w:rFonts w:cs="Open Sans"/>
        <w:b/>
        <w:sz w:val="18"/>
      </w:rPr>
      <w:t>4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8E1860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1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DC03EC5"/>
    <w:multiLevelType w:val="hybridMultilevel"/>
    <w:tmpl w:val="01FEA8A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94392"/>
    <w:multiLevelType w:val="hybridMultilevel"/>
    <w:tmpl w:val="6EB46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0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50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17307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54"/>
  </w:num>
  <w:num w:numId="2" w16cid:durableId="1147285296">
    <w:abstractNumId w:val="41"/>
  </w:num>
  <w:num w:numId="3" w16cid:durableId="318536127">
    <w:abstractNumId w:val="49"/>
  </w:num>
  <w:num w:numId="4" w16cid:durableId="1490249189">
    <w:abstractNumId w:val="48"/>
  </w:num>
  <w:num w:numId="5" w16cid:durableId="52430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2"/>
  </w:num>
  <w:num w:numId="7" w16cid:durableId="1410617234">
    <w:abstractNumId w:val="31"/>
  </w:num>
  <w:num w:numId="8" w16cid:durableId="1641493603">
    <w:abstractNumId w:val="34"/>
  </w:num>
  <w:num w:numId="9" w16cid:durableId="669602352">
    <w:abstractNumId w:val="40"/>
  </w:num>
  <w:num w:numId="10" w16cid:durableId="67853360">
    <w:abstractNumId w:val="37"/>
  </w:num>
  <w:num w:numId="11" w16cid:durableId="1879319291">
    <w:abstractNumId w:val="45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8"/>
  </w:num>
  <w:num w:numId="15" w16cid:durableId="1435830099">
    <w:abstractNumId w:val="32"/>
  </w:num>
  <w:num w:numId="16" w16cid:durableId="37539885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5"/>
  </w:num>
  <w:num w:numId="19" w16cid:durableId="1782992707">
    <w:abstractNumId w:val="27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4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42"/>
  </w:num>
  <w:num w:numId="26" w16cid:durableId="989677676">
    <w:abstractNumId w:val="28"/>
  </w:num>
  <w:num w:numId="27" w16cid:durableId="870219293">
    <w:abstractNumId w:val="21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43"/>
  </w:num>
  <w:num w:numId="31" w16cid:durableId="1948736018">
    <w:abstractNumId w:val="10"/>
  </w:num>
  <w:num w:numId="32" w16cid:durableId="1141773172">
    <w:abstractNumId w:val="29"/>
  </w:num>
  <w:num w:numId="33" w16cid:durableId="1779106575">
    <w:abstractNumId w:val="30"/>
  </w:num>
  <w:num w:numId="34" w16cid:durableId="6863250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52"/>
  </w:num>
  <w:num w:numId="36" w16cid:durableId="1860317309">
    <w:abstractNumId w:val="26"/>
  </w:num>
  <w:num w:numId="37" w16cid:durableId="740982239">
    <w:abstractNumId w:val="15"/>
  </w:num>
  <w:num w:numId="38" w16cid:durableId="1151294460">
    <w:abstractNumId w:val="51"/>
  </w:num>
  <w:num w:numId="39" w16cid:durableId="185945555">
    <w:abstractNumId w:val="16"/>
  </w:num>
  <w:num w:numId="40" w16cid:durableId="1840851896">
    <w:abstractNumId w:val="14"/>
  </w:num>
  <w:num w:numId="41" w16cid:durableId="1846288093">
    <w:abstractNumId w:val="35"/>
  </w:num>
  <w:num w:numId="42" w16cid:durableId="1102216755">
    <w:abstractNumId w:val="36"/>
  </w:num>
  <w:num w:numId="43" w16cid:durableId="1449816894">
    <w:abstractNumId w:val="19"/>
  </w:num>
  <w:num w:numId="44" w16cid:durableId="1403063199">
    <w:abstractNumId w:val="53"/>
  </w:num>
  <w:num w:numId="45" w16cid:durableId="1831097098">
    <w:abstractNumId w:val="44"/>
  </w:num>
  <w:num w:numId="46" w16cid:durableId="1566722177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3138995">
    <w:abstractNumId w:val="2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34624959">
    <w:abstractNumId w:val="5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33B1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5C9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B6375"/>
    <w:rsid w:val="001C0B24"/>
    <w:rsid w:val="001C5FE7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638F2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82D30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6E47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879BC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647F3"/>
    <w:rsid w:val="00672FD8"/>
    <w:rsid w:val="0067533C"/>
    <w:rsid w:val="00675703"/>
    <w:rsid w:val="00677CAA"/>
    <w:rsid w:val="0068514B"/>
    <w:rsid w:val="006868D1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4BA"/>
    <w:rsid w:val="00747E04"/>
    <w:rsid w:val="007519CF"/>
    <w:rsid w:val="0076341A"/>
    <w:rsid w:val="007833F1"/>
    <w:rsid w:val="00794E78"/>
    <w:rsid w:val="007960C4"/>
    <w:rsid w:val="007A4322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43DE3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84E80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1B54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5747E"/>
    <w:rsid w:val="00F75A0E"/>
    <w:rsid w:val="00F80A4F"/>
    <w:rsid w:val="00F81709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422</cp:revision>
  <cp:lastPrinted>2020-10-29T11:28:00Z</cp:lastPrinted>
  <dcterms:created xsi:type="dcterms:W3CDTF">2020-10-21T10:28:00Z</dcterms:created>
  <dcterms:modified xsi:type="dcterms:W3CDTF">2024-11-07T08:47:00Z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